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98CE" w14:textId="64E28253" w:rsidR="008E3CD4" w:rsidRDefault="008E3CD4" w:rsidP="008E3CD4">
      <w:pPr>
        <w:jc w:val="center"/>
        <w:rPr>
          <w:rFonts w:cs="Arial"/>
          <w:b/>
          <w:i/>
        </w:rPr>
      </w:pPr>
      <w:r>
        <w:rPr>
          <w:rFonts w:cs="Arial"/>
          <w:b/>
          <w:i/>
          <w:noProof/>
        </w:rPr>
        <w:drawing>
          <wp:inline distT="0" distB="0" distL="0" distR="0" wp14:anchorId="77C67717" wp14:editId="52320B26">
            <wp:extent cx="1363980" cy="1363980"/>
            <wp:effectExtent l="0" t="0" r="7620" b="7620"/>
            <wp:docPr id="1" name="Picture 1" descr="Oulton Broad Parish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ton Broad Parish Council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3799DC98" w14:textId="77777777" w:rsidR="008E3CD4" w:rsidRDefault="008E3CD4" w:rsidP="008E3CD4">
      <w:pPr>
        <w:pStyle w:val="Heading1"/>
        <w:jc w:val="center"/>
        <w:rPr>
          <w:b w:val="0"/>
        </w:rPr>
      </w:pPr>
      <w:r>
        <w:t>Oulton Broad Parish Council</w:t>
      </w:r>
    </w:p>
    <w:p w14:paraId="24B0912E" w14:textId="77777777" w:rsidR="008E3CD4" w:rsidRDefault="008E3CD4" w:rsidP="008E3CD4">
      <w:pPr>
        <w:pStyle w:val="Heading1"/>
        <w:jc w:val="center"/>
        <w:rPr>
          <w:b w:val="0"/>
          <w:color w:val="595959" w:themeColor="text1" w:themeTint="A6"/>
        </w:rPr>
      </w:pPr>
      <w:r>
        <w:rPr>
          <w:color w:val="595959" w:themeColor="text1" w:themeTint="A6"/>
        </w:rPr>
        <w:t>Minutes of the Personnel Committee</w:t>
      </w:r>
    </w:p>
    <w:p w14:paraId="24BE6303" w14:textId="77777777" w:rsidR="008E3CD4" w:rsidRDefault="008E3CD4" w:rsidP="008E3CD4">
      <w:pPr>
        <w:pStyle w:val="Heading1"/>
        <w:jc w:val="center"/>
        <w:rPr>
          <w:b w:val="0"/>
        </w:rPr>
      </w:pPr>
      <w:r>
        <w:rPr>
          <w:b w:val="0"/>
        </w:rPr>
        <w:t>In the Pavilion</w:t>
      </w:r>
    </w:p>
    <w:p w14:paraId="36E920A3" w14:textId="6F325A38" w:rsidR="008E3CD4" w:rsidRDefault="008E3CD4" w:rsidP="008E3CD4">
      <w:pPr>
        <w:pStyle w:val="Heading1"/>
        <w:jc w:val="center"/>
        <w:rPr>
          <w:b w:val="0"/>
        </w:rPr>
      </w:pPr>
      <w:r>
        <w:t xml:space="preserve">for the meeting of </w:t>
      </w:r>
      <w:r w:rsidR="00723D68">
        <w:rPr>
          <w:bCs/>
        </w:rPr>
        <w:t>6</w:t>
      </w:r>
      <w:r w:rsidR="00723D68" w:rsidRPr="00723D68">
        <w:rPr>
          <w:bCs/>
          <w:vertAlign w:val="superscript"/>
        </w:rPr>
        <w:t>th</w:t>
      </w:r>
      <w:r w:rsidR="00723D68">
        <w:rPr>
          <w:bCs/>
        </w:rPr>
        <w:t xml:space="preserve"> March</w:t>
      </w:r>
      <w:r w:rsidR="00526F4F">
        <w:rPr>
          <w:b w:val="0"/>
        </w:rPr>
        <w:t xml:space="preserve"> </w:t>
      </w:r>
      <w:r>
        <w:rPr>
          <w:bCs/>
        </w:rPr>
        <w:t>202</w:t>
      </w:r>
      <w:r w:rsidR="00723D68">
        <w:rPr>
          <w:bCs/>
        </w:rPr>
        <w:t>3</w:t>
      </w:r>
      <w:r w:rsidR="00D94706">
        <w:rPr>
          <w:bCs/>
        </w:rPr>
        <w:t xml:space="preserve"> at 4.30pm</w:t>
      </w:r>
    </w:p>
    <w:p w14:paraId="2895F00C" w14:textId="77777777" w:rsidR="008E3CD4" w:rsidRDefault="008E3CD4" w:rsidP="008E3CD4">
      <w:pPr>
        <w:rPr>
          <w:rFonts w:cs="Arial"/>
        </w:rPr>
      </w:pPr>
    </w:p>
    <w:p w14:paraId="1B26C63E" w14:textId="3916F945" w:rsidR="008E3CD4" w:rsidRDefault="008E3CD4" w:rsidP="008E3CD4">
      <w:r>
        <w:rPr>
          <w:rStyle w:val="Heading2Char"/>
        </w:rPr>
        <w:t>Present:</w:t>
      </w:r>
      <w:r>
        <w:t xml:space="preserve">  Councillors:  </w:t>
      </w:r>
      <w:r w:rsidR="00723D68">
        <w:t xml:space="preserve">Jean Bragg, </w:t>
      </w:r>
      <w:r>
        <w:t>Paul Carver, Benvenuto Falat, Sandie Keller, and Brian Keller.</w:t>
      </w:r>
    </w:p>
    <w:p w14:paraId="398FEFBF" w14:textId="74A8F25D" w:rsidR="008E3CD4" w:rsidRDefault="008E3CD4" w:rsidP="008E3CD4">
      <w:pPr>
        <w:pStyle w:val="Heading2"/>
        <w:rPr>
          <w:b w:val="0"/>
          <w:bCs/>
        </w:rPr>
      </w:pPr>
      <w:r>
        <w:t xml:space="preserve">Also in attendance: </w:t>
      </w:r>
      <w:r>
        <w:rPr>
          <w:b w:val="0"/>
          <w:bCs/>
        </w:rPr>
        <w:t xml:space="preserve">Michaela McGoun (Clerk) </w:t>
      </w:r>
      <w:r w:rsidR="008577B0">
        <w:rPr>
          <w:b w:val="0"/>
          <w:bCs/>
        </w:rPr>
        <w:t>Jayne Drew (Admin)</w:t>
      </w:r>
    </w:p>
    <w:p w14:paraId="3C525137" w14:textId="3D027D7A" w:rsidR="008E3CD4" w:rsidRDefault="008E3CD4" w:rsidP="008E3CD4"/>
    <w:p w14:paraId="6DD28721" w14:textId="77777777" w:rsidR="00526F4F" w:rsidRPr="00526F4F" w:rsidRDefault="00526F4F" w:rsidP="00526F4F">
      <w:pPr>
        <w:keepNext/>
        <w:keepLines/>
        <w:spacing w:before="40" w:after="0" w:line="259" w:lineRule="auto"/>
        <w:outlineLvl w:val="2"/>
        <w:rPr>
          <w:rFonts w:eastAsiaTheme="majorEastAsia" w:cstheme="majorBidi"/>
          <w:b/>
          <w:sz w:val="24"/>
          <w:szCs w:val="24"/>
        </w:rPr>
      </w:pPr>
      <w:r w:rsidRPr="00526F4F">
        <w:rPr>
          <w:rFonts w:eastAsiaTheme="majorEastAsia" w:cstheme="majorBidi"/>
          <w:b/>
          <w:sz w:val="24"/>
          <w:szCs w:val="24"/>
        </w:rPr>
        <w:t>PC1. Welcome</w:t>
      </w:r>
    </w:p>
    <w:p w14:paraId="4096E73D" w14:textId="7CF720BE" w:rsidR="00526F4F" w:rsidRDefault="00526F4F" w:rsidP="00526F4F">
      <w:pPr>
        <w:keepNext/>
        <w:keepLines/>
        <w:spacing w:before="40" w:after="0" w:line="259" w:lineRule="auto"/>
        <w:outlineLvl w:val="2"/>
        <w:rPr>
          <w:rFonts w:eastAsiaTheme="majorEastAsia" w:cstheme="majorBidi"/>
          <w:b/>
          <w:sz w:val="24"/>
          <w:szCs w:val="24"/>
        </w:rPr>
      </w:pPr>
      <w:r w:rsidRPr="00526F4F">
        <w:rPr>
          <w:rFonts w:eastAsiaTheme="majorEastAsia" w:cstheme="majorBidi"/>
          <w:b/>
          <w:sz w:val="24"/>
          <w:szCs w:val="24"/>
        </w:rPr>
        <w:t>PC2. To receive and consider acceptance of apologies for absence.</w:t>
      </w:r>
    </w:p>
    <w:p w14:paraId="2FB011CF" w14:textId="2698C635" w:rsidR="00165DF6" w:rsidRPr="00526F4F" w:rsidRDefault="00165DF6" w:rsidP="00526F4F">
      <w:pPr>
        <w:keepNext/>
        <w:keepLines/>
        <w:spacing w:before="40" w:after="0" w:line="259" w:lineRule="auto"/>
        <w:outlineLvl w:val="2"/>
        <w:rPr>
          <w:rFonts w:eastAsiaTheme="majorEastAsia" w:cstheme="majorBidi"/>
          <w:bCs/>
          <w:sz w:val="24"/>
          <w:szCs w:val="24"/>
        </w:rPr>
      </w:pPr>
      <w:r w:rsidRPr="00165DF6">
        <w:rPr>
          <w:rFonts w:eastAsiaTheme="majorEastAsia" w:cstheme="majorBidi"/>
          <w:bCs/>
          <w:sz w:val="24"/>
          <w:szCs w:val="24"/>
        </w:rPr>
        <w:t>No</w:t>
      </w:r>
      <w:r>
        <w:rPr>
          <w:rFonts w:eastAsiaTheme="majorEastAsia" w:cstheme="majorBidi"/>
          <w:bCs/>
          <w:sz w:val="24"/>
          <w:szCs w:val="24"/>
        </w:rPr>
        <w:t xml:space="preserve"> apologies </w:t>
      </w:r>
      <w:r w:rsidR="00CB5551">
        <w:rPr>
          <w:rFonts w:eastAsiaTheme="majorEastAsia" w:cstheme="majorBidi"/>
          <w:bCs/>
          <w:sz w:val="24"/>
          <w:szCs w:val="24"/>
        </w:rPr>
        <w:t>received.</w:t>
      </w:r>
    </w:p>
    <w:p w14:paraId="1DA60B99" w14:textId="76CB6C3D" w:rsidR="00165DF6" w:rsidRPr="00526F4F" w:rsidRDefault="00526F4F" w:rsidP="00667234">
      <w:pPr>
        <w:spacing w:line="259" w:lineRule="auto"/>
        <w:ind w:left="142" w:hanging="142"/>
        <w:rPr>
          <w:rFonts w:cs="Arial"/>
        </w:rPr>
      </w:pPr>
      <w:r w:rsidRPr="00526F4F">
        <w:rPr>
          <w:rFonts w:eastAsiaTheme="majorEastAsia" w:cstheme="majorBidi"/>
          <w:b/>
          <w:sz w:val="24"/>
          <w:szCs w:val="24"/>
        </w:rPr>
        <w:t>PC3. Declarations of Interest and dispensations</w:t>
      </w:r>
      <w:r w:rsidRPr="00526F4F">
        <w:rPr>
          <w:rFonts w:cs="Arial"/>
          <w:b/>
        </w:rPr>
        <w:br/>
      </w:r>
      <w:r w:rsidRPr="00526F4F">
        <w:rPr>
          <w:rFonts w:cs="Arial"/>
        </w:rPr>
        <w:t>PC03.1 To receive Declaration of Disclosable Pecuniary and Non-Pecuniary interests from councillors on items on the agenda</w:t>
      </w:r>
      <w:r w:rsidR="008577B0">
        <w:rPr>
          <w:rFonts w:cs="Arial"/>
        </w:rPr>
        <w:t xml:space="preserve"> – None received.</w:t>
      </w:r>
      <w:r w:rsidRPr="00526F4F">
        <w:rPr>
          <w:rFonts w:cs="Arial"/>
        </w:rPr>
        <w:br/>
        <w:t>PC03.2 To receive and consider written requests for dispensations for Disclosable Pecuniary Interests</w:t>
      </w:r>
      <w:r w:rsidR="008577B0">
        <w:rPr>
          <w:rFonts w:cs="Arial"/>
        </w:rPr>
        <w:t xml:space="preserve"> – None received.</w:t>
      </w:r>
      <w:r w:rsidRPr="00526F4F">
        <w:rPr>
          <w:rFonts w:cs="Arial"/>
        </w:rPr>
        <w:br/>
        <w:t>PC03.3 To note any dispensations previously granted</w:t>
      </w:r>
      <w:r w:rsidR="008577B0">
        <w:rPr>
          <w:rFonts w:cs="Arial"/>
        </w:rPr>
        <w:t xml:space="preserve"> – None received.</w:t>
      </w:r>
    </w:p>
    <w:p w14:paraId="1103F1CA" w14:textId="610F2D2C" w:rsidR="002A72B3" w:rsidRDefault="00526F4F" w:rsidP="00CB5551">
      <w:pPr>
        <w:tabs>
          <w:tab w:val="left" w:pos="567"/>
        </w:tabs>
        <w:spacing w:after="0" w:line="240" w:lineRule="auto"/>
        <w:ind w:left="142" w:hanging="142"/>
        <w:rPr>
          <w:rFonts w:cs="Arial"/>
        </w:rPr>
      </w:pPr>
      <w:r w:rsidRPr="00526F4F">
        <w:rPr>
          <w:rFonts w:eastAsiaTheme="majorEastAsia" w:cstheme="majorBidi"/>
          <w:b/>
          <w:sz w:val="24"/>
          <w:szCs w:val="24"/>
        </w:rPr>
        <w:t>PC4. Minutes -</w:t>
      </w:r>
      <w:r w:rsidRPr="00526F4F">
        <w:rPr>
          <w:rFonts w:cs="Arial"/>
          <w:b/>
        </w:rPr>
        <w:t xml:space="preserve"> </w:t>
      </w:r>
      <w:r w:rsidRPr="00526F4F">
        <w:rPr>
          <w:rFonts w:cs="Arial"/>
        </w:rPr>
        <w:t xml:space="preserve">To consider the accuracy and approve the minutes of </w:t>
      </w:r>
      <w:r w:rsidR="00057E34">
        <w:rPr>
          <w:rFonts w:cs="Arial"/>
        </w:rPr>
        <w:t>5</w:t>
      </w:r>
      <w:r w:rsidR="00057E34" w:rsidRPr="00057E34">
        <w:rPr>
          <w:rFonts w:cs="Arial"/>
          <w:vertAlign w:val="superscript"/>
        </w:rPr>
        <w:t>th</w:t>
      </w:r>
      <w:r w:rsidR="00057E34">
        <w:rPr>
          <w:rFonts w:cs="Arial"/>
        </w:rPr>
        <w:t xml:space="preserve"> September </w:t>
      </w:r>
      <w:r w:rsidRPr="00526F4F">
        <w:rPr>
          <w:rFonts w:cs="Arial"/>
        </w:rPr>
        <w:t>2022.</w:t>
      </w:r>
      <w:r w:rsidRPr="00526F4F">
        <w:rPr>
          <w:rFonts w:cs="Arial"/>
        </w:rPr>
        <w:br/>
      </w:r>
    </w:p>
    <w:p w14:paraId="6FD5CFFD" w14:textId="368D2D49" w:rsidR="00165DF6" w:rsidRDefault="00165DF6" w:rsidP="00526F4F">
      <w:pPr>
        <w:tabs>
          <w:tab w:val="left" w:pos="567"/>
        </w:tabs>
        <w:spacing w:after="0" w:line="240" w:lineRule="auto"/>
        <w:ind w:left="142" w:hanging="142"/>
        <w:rPr>
          <w:rFonts w:eastAsiaTheme="majorEastAsia" w:cstheme="majorBidi"/>
          <w:bCs/>
          <w:sz w:val="24"/>
          <w:szCs w:val="24"/>
        </w:rPr>
      </w:pPr>
      <w:r w:rsidRPr="00165DF6">
        <w:rPr>
          <w:rFonts w:eastAsiaTheme="majorEastAsia" w:cstheme="majorBidi"/>
          <w:bCs/>
          <w:sz w:val="24"/>
          <w:szCs w:val="24"/>
        </w:rPr>
        <w:t xml:space="preserve">Proposed by </w:t>
      </w:r>
      <w:r w:rsidR="008577B0">
        <w:rPr>
          <w:rFonts w:eastAsiaTheme="majorEastAsia" w:cstheme="majorBidi"/>
          <w:bCs/>
          <w:sz w:val="24"/>
          <w:szCs w:val="24"/>
        </w:rPr>
        <w:t>C</w:t>
      </w:r>
      <w:r w:rsidR="00CB5551">
        <w:rPr>
          <w:rFonts w:eastAsiaTheme="majorEastAsia" w:cstheme="majorBidi"/>
          <w:bCs/>
          <w:sz w:val="24"/>
          <w:szCs w:val="24"/>
        </w:rPr>
        <w:t>llr. B Keller</w:t>
      </w:r>
      <w:r w:rsidR="008577B0">
        <w:rPr>
          <w:rFonts w:eastAsiaTheme="majorEastAsia" w:cstheme="majorBidi"/>
          <w:bCs/>
          <w:sz w:val="24"/>
          <w:szCs w:val="24"/>
        </w:rPr>
        <w:t>, Seconded by C</w:t>
      </w:r>
      <w:r w:rsidR="00CB5551">
        <w:rPr>
          <w:rFonts w:eastAsiaTheme="majorEastAsia" w:cstheme="majorBidi"/>
          <w:bCs/>
          <w:sz w:val="24"/>
          <w:szCs w:val="24"/>
        </w:rPr>
        <w:t>llr. Bragg</w:t>
      </w:r>
      <w:r w:rsidR="008577B0">
        <w:rPr>
          <w:rFonts w:eastAsiaTheme="majorEastAsia" w:cstheme="majorBidi"/>
          <w:bCs/>
          <w:sz w:val="24"/>
          <w:szCs w:val="24"/>
        </w:rPr>
        <w:t>. All in</w:t>
      </w:r>
      <w:r w:rsidR="002A72B3">
        <w:rPr>
          <w:rFonts w:eastAsiaTheme="majorEastAsia" w:cstheme="majorBidi"/>
          <w:bCs/>
          <w:sz w:val="24"/>
          <w:szCs w:val="24"/>
        </w:rPr>
        <w:t xml:space="preserve"> favour.</w:t>
      </w:r>
    </w:p>
    <w:p w14:paraId="584C589B" w14:textId="789919BD" w:rsidR="00165DF6" w:rsidRPr="00526F4F" w:rsidRDefault="00165DF6" w:rsidP="00CB5551">
      <w:pPr>
        <w:tabs>
          <w:tab w:val="left" w:pos="567"/>
        </w:tabs>
        <w:spacing w:after="0" w:line="240" w:lineRule="auto"/>
        <w:rPr>
          <w:rFonts w:cs="Arial"/>
          <w:bCs/>
        </w:rPr>
      </w:pPr>
      <w:r>
        <w:rPr>
          <w:rFonts w:eastAsiaTheme="majorEastAsia" w:cstheme="majorBidi"/>
          <w:bCs/>
          <w:sz w:val="24"/>
          <w:szCs w:val="24"/>
        </w:rPr>
        <w:t xml:space="preserve">     </w:t>
      </w:r>
    </w:p>
    <w:p w14:paraId="20867E14" w14:textId="77777777" w:rsidR="00526F4F" w:rsidRPr="00526F4F" w:rsidRDefault="00526F4F" w:rsidP="00526F4F">
      <w:pPr>
        <w:keepNext/>
        <w:keepLines/>
        <w:spacing w:before="40" w:after="0" w:line="259" w:lineRule="auto"/>
        <w:outlineLvl w:val="2"/>
        <w:rPr>
          <w:rFonts w:eastAsiaTheme="majorEastAsia" w:cstheme="majorBidi"/>
          <w:b/>
          <w:sz w:val="24"/>
          <w:szCs w:val="24"/>
        </w:rPr>
      </w:pPr>
      <w:r w:rsidRPr="00526F4F">
        <w:rPr>
          <w:rFonts w:eastAsiaTheme="majorEastAsia" w:cstheme="majorBidi"/>
          <w:b/>
          <w:sz w:val="24"/>
          <w:szCs w:val="24"/>
        </w:rPr>
        <w:t xml:space="preserve">PC5. Public Forum </w:t>
      </w:r>
    </w:p>
    <w:p w14:paraId="629F9BBB" w14:textId="6FBEC42C" w:rsidR="00526F4F" w:rsidRDefault="00526F4F" w:rsidP="00526F4F">
      <w:pPr>
        <w:spacing w:line="259" w:lineRule="auto"/>
      </w:pPr>
      <w:r w:rsidRPr="00526F4F">
        <w:t>An opportunity for members of the public to make comments on any matters on this agenda.</w:t>
      </w:r>
    </w:p>
    <w:p w14:paraId="0478B5F0" w14:textId="47569D90" w:rsidR="008577B0" w:rsidRPr="00526F4F" w:rsidRDefault="008577B0" w:rsidP="00526F4F">
      <w:pPr>
        <w:spacing w:line="259" w:lineRule="auto"/>
      </w:pPr>
      <w:r>
        <w:t>No public attended.</w:t>
      </w:r>
    </w:p>
    <w:p w14:paraId="2026464D" w14:textId="60E76D8F" w:rsidR="00526F4F" w:rsidRDefault="00526F4F" w:rsidP="00526F4F">
      <w:pPr>
        <w:spacing w:line="259" w:lineRule="auto"/>
        <w:rPr>
          <w:b/>
          <w:bCs/>
          <w:sz w:val="24"/>
          <w:szCs w:val="24"/>
        </w:rPr>
      </w:pPr>
      <w:r w:rsidRPr="00526F4F">
        <w:rPr>
          <w:b/>
          <w:bCs/>
          <w:sz w:val="24"/>
          <w:szCs w:val="24"/>
        </w:rPr>
        <w:t>PC6. Items for the next agenda.</w:t>
      </w:r>
    </w:p>
    <w:p w14:paraId="54E37169" w14:textId="7A1C0FE4" w:rsidR="00165DF6" w:rsidRPr="00E55C12" w:rsidRDefault="008577B0" w:rsidP="00526F4F">
      <w:pPr>
        <w:spacing w:line="259" w:lineRule="auto"/>
        <w:rPr>
          <w:sz w:val="24"/>
          <w:szCs w:val="24"/>
        </w:rPr>
      </w:pPr>
      <w:r>
        <w:rPr>
          <w:sz w:val="24"/>
          <w:szCs w:val="24"/>
        </w:rPr>
        <w:t>None.</w:t>
      </w:r>
    </w:p>
    <w:p w14:paraId="7763CAFD" w14:textId="564A01B2" w:rsidR="00526F4F" w:rsidRDefault="00526F4F" w:rsidP="00526F4F">
      <w:pPr>
        <w:spacing w:line="259" w:lineRule="auto"/>
        <w:rPr>
          <w:b/>
          <w:bCs/>
          <w:sz w:val="24"/>
          <w:szCs w:val="24"/>
        </w:rPr>
      </w:pPr>
      <w:r w:rsidRPr="00526F4F">
        <w:rPr>
          <w:b/>
          <w:bCs/>
          <w:sz w:val="24"/>
          <w:szCs w:val="24"/>
        </w:rPr>
        <w:t>To note the date of the next personnel meeting</w:t>
      </w:r>
      <w:r w:rsidR="00057E34">
        <w:rPr>
          <w:b/>
          <w:bCs/>
          <w:sz w:val="24"/>
          <w:szCs w:val="24"/>
        </w:rPr>
        <w:t xml:space="preserve"> as Monday 3</w:t>
      </w:r>
      <w:r w:rsidR="00057E34" w:rsidRPr="00057E34">
        <w:rPr>
          <w:b/>
          <w:bCs/>
          <w:sz w:val="24"/>
          <w:szCs w:val="24"/>
          <w:vertAlign w:val="superscript"/>
        </w:rPr>
        <w:t>rd</w:t>
      </w:r>
      <w:r w:rsidR="00057E34">
        <w:rPr>
          <w:b/>
          <w:bCs/>
          <w:sz w:val="24"/>
          <w:szCs w:val="24"/>
        </w:rPr>
        <w:t xml:space="preserve"> July 2023.</w:t>
      </w:r>
    </w:p>
    <w:p w14:paraId="12A22FFF" w14:textId="5F20036D" w:rsidR="00165DF6" w:rsidRPr="00526F4F" w:rsidRDefault="00165DF6" w:rsidP="00526F4F">
      <w:pPr>
        <w:spacing w:line="259" w:lineRule="auto"/>
        <w:rPr>
          <w:sz w:val="24"/>
          <w:szCs w:val="24"/>
        </w:rPr>
      </w:pPr>
    </w:p>
    <w:p w14:paraId="4A6F5601" w14:textId="77777777" w:rsidR="00526F4F" w:rsidRPr="00526F4F" w:rsidRDefault="00526F4F" w:rsidP="00526F4F">
      <w:pPr>
        <w:keepNext/>
        <w:keepLines/>
        <w:spacing w:before="40" w:after="0" w:line="259" w:lineRule="auto"/>
        <w:outlineLvl w:val="2"/>
        <w:rPr>
          <w:rFonts w:eastAsiaTheme="majorEastAsia" w:cstheme="majorBidi"/>
          <w:b/>
          <w:sz w:val="24"/>
          <w:szCs w:val="24"/>
        </w:rPr>
      </w:pPr>
      <w:r w:rsidRPr="00526F4F">
        <w:rPr>
          <w:rFonts w:eastAsiaTheme="majorEastAsia" w:cstheme="majorBidi"/>
          <w:bCs/>
          <w:sz w:val="24"/>
          <w:szCs w:val="24"/>
        </w:rPr>
        <w:lastRenderedPageBreak/>
        <w:t xml:space="preserve">PC7. </w:t>
      </w:r>
      <w:r w:rsidRPr="00526F4F">
        <w:rPr>
          <w:rFonts w:eastAsiaTheme="majorEastAsia" w:cstheme="majorBidi"/>
          <w:b/>
          <w:sz w:val="24"/>
          <w:szCs w:val="24"/>
        </w:rPr>
        <w:t xml:space="preserve">To resolve that under the Public Bodies (Admission to Meetings) Act 1960, the public be excluded from the Meeting on the grounds that publicity would be prejudicial to public interest by reason of the confidential nature of the business to be transacted: </w:t>
      </w:r>
    </w:p>
    <w:p w14:paraId="0EC81F56" w14:textId="2E66E628" w:rsidR="00D94706" w:rsidRDefault="00D94706" w:rsidP="00723D68">
      <w:pPr>
        <w:spacing w:line="259" w:lineRule="auto"/>
        <w:rPr>
          <w:sz w:val="24"/>
          <w:szCs w:val="24"/>
        </w:rPr>
      </w:pPr>
    </w:p>
    <w:p w14:paraId="3C98640C" w14:textId="7E013EBE" w:rsidR="00D94706" w:rsidRPr="00D94706" w:rsidRDefault="00D94706" w:rsidP="00723D68">
      <w:pPr>
        <w:spacing w:line="259" w:lineRule="auto"/>
        <w:rPr>
          <w:b/>
          <w:bCs/>
          <w:sz w:val="24"/>
          <w:szCs w:val="24"/>
        </w:rPr>
      </w:pPr>
      <w:r w:rsidRPr="00D94706">
        <w:rPr>
          <w:b/>
          <w:bCs/>
          <w:sz w:val="24"/>
          <w:szCs w:val="24"/>
        </w:rPr>
        <w:t>With no further business, the Chairman closed the meeting at 16.45pm.</w:t>
      </w:r>
    </w:p>
    <w:p w14:paraId="10D0EC46" w14:textId="3A04E69D" w:rsidR="00D94706" w:rsidRPr="00D94706" w:rsidRDefault="00D94706" w:rsidP="00723D68">
      <w:pPr>
        <w:spacing w:line="259" w:lineRule="auto"/>
        <w:rPr>
          <w:b/>
          <w:bCs/>
          <w:sz w:val="24"/>
          <w:szCs w:val="24"/>
        </w:rPr>
      </w:pPr>
    </w:p>
    <w:p w14:paraId="690FDCD0" w14:textId="20971837" w:rsidR="00D94706" w:rsidRPr="00D94706" w:rsidRDefault="00D94706" w:rsidP="00723D68">
      <w:pPr>
        <w:spacing w:line="259" w:lineRule="auto"/>
        <w:rPr>
          <w:b/>
          <w:bCs/>
          <w:sz w:val="24"/>
          <w:szCs w:val="24"/>
        </w:rPr>
      </w:pPr>
    </w:p>
    <w:p w14:paraId="4445C320" w14:textId="77777777" w:rsidR="00AD08F4" w:rsidRDefault="00D94706" w:rsidP="00723D68">
      <w:pPr>
        <w:spacing w:line="259" w:lineRule="auto"/>
        <w:rPr>
          <w:b/>
          <w:bCs/>
          <w:sz w:val="24"/>
          <w:szCs w:val="24"/>
        </w:rPr>
      </w:pPr>
      <w:r w:rsidRPr="00D94706">
        <w:rPr>
          <w:b/>
          <w:bCs/>
          <w:sz w:val="24"/>
          <w:szCs w:val="24"/>
        </w:rPr>
        <w:t>Signed by the</w:t>
      </w:r>
      <w:r w:rsidR="00AD08F4">
        <w:rPr>
          <w:b/>
          <w:bCs/>
          <w:sz w:val="24"/>
          <w:szCs w:val="24"/>
        </w:rPr>
        <w:t xml:space="preserve"> Personnel</w:t>
      </w:r>
      <w:r w:rsidRPr="00D94706">
        <w:rPr>
          <w:b/>
          <w:bCs/>
          <w:sz w:val="24"/>
          <w:szCs w:val="24"/>
        </w:rPr>
        <w:t xml:space="preserve"> chairman ………………………………</w:t>
      </w:r>
      <w:proofErr w:type="gramStart"/>
      <w:r w:rsidRPr="00D94706">
        <w:rPr>
          <w:b/>
          <w:bCs/>
          <w:sz w:val="24"/>
          <w:szCs w:val="24"/>
        </w:rPr>
        <w:t>…..</w:t>
      </w:r>
      <w:proofErr w:type="gramEnd"/>
      <w:r w:rsidRPr="00D94706">
        <w:rPr>
          <w:b/>
          <w:bCs/>
          <w:sz w:val="24"/>
          <w:szCs w:val="24"/>
        </w:rPr>
        <w:t xml:space="preserve">  </w:t>
      </w:r>
    </w:p>
    <w:p w14:paraId="5F88CB19" w14:textId="5DCE0940" w:rsidR="00D94706" w:rsidRPr="00D94706" w:rsidRDefault="00D94706" w:rsidP="00723D68">
      <w:pPr>
        <w:spacing w:line="259" w:lineRule="auto"/>
        <w:rPr>
          <w:b/>
          <w:bCs/>
          <w:sz w:val="24"/>
          <w:szCs w:val="24"/>
        </w:rPr>
      </w:pPr>
      <w:r w:rsidRPr="00D94706">
        <w:rPr>
          <w:b/>
          <w:bCs/>
          <w:sz w:val="24"/>
          <w:szCs w:val="24"/>
        </w:rPr>
        <w:t>Date …………………….</w:t>
      </w:r>
    </w:p>
    <w:p w14:paraId="02657159" w14:textId="08BA1B9B" w:rsidR="00B67304" w:rsidRDefault="00B67304" w:rsidP="00526F4F">
      <w:pPr>
        <w:spacing w:line="259" w:lineRule="auto"/>
        <w:rPr>
          <w:sz w:val="24"/>
          <w:szCs w:val="24"/>
        </w:rPr>
      </w:pPr>
    </w:p>
    <w:p w14:paraId="66C1CC98" w14:textId="33D2D866" w:rsidR="00B67304" w:rsidRDefault="00B67304" w:rsidP="00526F4F">
      <w:pPr>
        <w:spacing w:line="259" w:lineRule="auto"/>
        <w:rPr>
          <w:sz w:val="24"/>
          <w:szCs w:val="24"/>
        </w:rPr>
      </w:pPr>
    </w:p>
    <w:p w14:paraId="0BC03F90" w14:textId="6C08512F" w:rsidR="00D72E44" w:rsidRPr="00667234" w:rsidRDefault="00D72E44" w:rsidP="00667234">
      <w:pPr>
        <w:spacing w:line="259" w:lineRule="auto"/>
        <w:rPr>
          <w:sz w:val="24"/>
          <w:szCs w:val="24"/>
        </w:rPr>
      </w:pPr>
    </w:p>
    <w:sectPr w:rsidR="00D72E44" w:rsidRPr="00667234" w:rsidSect="006672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14AD" w14:textId="77777777" w:rsidR="00C75B34" w:rsidRDefault="00C75B34" w:rsidP="00C95FA2">
      <w:pPr>
        <w:spacing w:after="0" w:line="240" w:lineRule="auto"/>
      </w:pPr>
      <w:r>
        <w:separator/>
      </w:r>
    </w:p>
  </w:endnote>
  <w:endnote w:type="continuationSeparator" w:id="0">
    <w:p w14:paraId="540FF7FD" w14:textId="77777777" w:rsidR="00C75B34" w:rsidRDefault="00C75B34" w:rsidP="00C9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3F3D" w14:textId="77777777" w:rsidR="00C95FA2" w:rsidRDefault="00C95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0055"/>
      <w:docPartObj>
        <w:docPartGallery w:val="Page Numbers (Bottom of Page)"/>
        <w:docPartUnique/>
      </w:docPartObj>
    </w:sdtPr>
    <w:sdtEndPr>
      <w:rPr>
        <w:noProof/>
      </w:rPr>
    </w:sdtEndPr>
    <w:sdtContent>
      <w:p w14:paraId="0E6D958A" w14:textId="4F4B3CA3" w:rsidR="00C95FA2" w:rsidRDefault="00C95F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01346" w14:textId="77777777" w:rsidR="00C95FA2" w:rsidRDefault="00C95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B7B" w14:textId="77777777" w:rsidR="00C95FA2" w:rsidRDefault="00C95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2E4B" w14:textId="77777777" w:rsidR="00C75B34" w:rsidRDefault="00C75B34" w:rsidP="00C95FA2">
      <w:pPr>
        <w:spacing w:after="0" w:line="240" w:lineRule="auto"/>
      </w:pPr>
      <w:r>
        <w:separator/>
      </w:r>
    </w:p>
  </w:footnote>
  <w:footnote w:type="continuationSeparator" w:id="0">
    <w:p w14:paraId="42309066" w14:textId="77777777" w:rsidR="00C75B34" w:rsidRDefault="00C75B34" w:rsidP="00C95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11DF" w14:textId="77777777" w:rsidR="00C95FA2" w:rsidRDefault="00C95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4ED6" w14:textId="77777777" w:rsidR="00C95FA2" w:rsidRDefault="00C95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739" w14:textId="77777777" w:rsidR="00C95FA2" w:rsidRDefault="00C95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D4"/>
    <w:rsid w:val="00057E34"/>
    <w:rsid w:val="00134709"/>
    <w:rsid w:val="00165DF6"/>
    <w:rsid w:val="00227F0D"/>
    <w:rsid w:val="00294F83"/>
    <w:rsid w:val="002A72B3"/>
    <w:rsid w:val="003C76D7"/>
    <w:rsid w:val="00526F4F"/>
    <w:rsid w:val="00667234"/>
    <w:rsid w:val="00723D68"/>
    <w:rsid w:val="00762661"/>
    <w:rsid w:val="0082649E"/>
    <w:rsid w:val="008577B0"/>
    <w:rsid w:val="008E3CD4"/>
    <w:rsid w:val="009C4699"/>
    <w:rsid w:val="00AD08F4"/>
    <w:rsid w:val="00AF2329"/>
    <w:rsid w:val="00B67304"/>
    <w:rsid w:val="00BE3F06"/>
    <w:rsid w:val="00C110A1"/>
    <w:rsid w:val="00C75B34"/>
    <w:rsid w:val="00C93500"/>
    <w:rsid w:val="00C95FA2"/>
    <w:rsid w:val="00CB5551"/>
    <w:rsid w:val="00D72E44"/>
    <w:rsid w:val="00D94706"/>
    <w:rsid w:val="00E5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8491"/>
  <w15:chartTrackingRefBased/>
  <w15:docId w15:val="{0D94CC23-1C3E-40A7-99A7-B8B01BDB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D4"/>
    <w:pPr>
      <w:spacing w:line="256" w:lineRule="auto"/>
    </w:pPr>
    <w:rPr>
      <w:rFonts w:ascii="Arial" w:hAnsi="Arial"/>
    </w:rPr>
  </w:style>
  <w:style w:type="paragraph" w:styleId="Heading1">
    <w:name w:val="heading 1"/>
    <w:basedOn w:val="Normal"/>
    <w:next w:val="Normal"/>
    <w:link w:val="Heading1Char"/>
    <w:uiPriority w:val="9"/>
    <w:qFormat/>
    <w:rsid w:val="008E3CD4"/>
    <w:pPr>
      <w:keepNext/>
      <w:keepLines/>
      <w:spacing w:before="240" w:after="0"/>
      <w:outlineLvl w:val="0"/>
    </w:pPr>
    <w:rPr>
      <w:rFonts w:eastAsiaTheme="majorEastAsia" w:cstheme="majorBidi"/>
      <w:b/>
      <w:sz w:val="32"/>
      <w:szCs w:val="32"/>
    </w:rPr>
  </w:style>
  <w:style w:type="paragraph" w:styleId="Heading2">
    <w:name w:val="heading 2"/>
    <w:basedOn w:val="NoSpacing"/>
    <w:next w:val="Normal"/>
    <w:link w:val="Heading2Char"/>
    <w:uiPriority w:val="9"/>
    <w:semiHidden/>
    <w:unhideWhenUsed/>
    <w:qFormat/>
    <w:rsid w:val="008E3CD4"/>
    <w:pPr>
      <w:outlineLvl w:val="1"/>
    </w:pPr>
    <w:rPr>
      <w:rFonts w:eastAsia="Calibri" w:cs="Arial"/>
      <w:b/>
    </w:rPr>
  </w:style>
  <w:style w:type="paragraph" w:styleId="Heading3">
    <w:name w:val="heading 3"/>
    <w:basedOn w:val="Normal"/>
    <w:next w:val="Normal"/>
    <w:link w:val="Heading3Char"/>
    <w:autoRedefine/>
    <w:uiPriority w:val="9"/>
    <w:unhideWhenUsed/>
    <w:qFormat/>
    <w:rsid w:val="00AF2329"/>
    <w:pPr>
      <w:keepNext/>
      <w:keepLines/>
      <w:spacing w:before="40" w:after="0" w:line="259"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2329"/>
    <w:rPr>
      <w:rFonts w:ascii="Arial" w:eastAsiaTheme="majorEastAsia" w:hAnsi="Arial" w:cstheme="majorBidi"/>
      <w:b/>
      <w:sz w:val="24"/>
      <w:szCs w:val="24"/>
    </w:rPr>
  </w:style>
  <w:style w:type="paragraph" w:styleId="NoSpacing">
    <w:name w:val="No Spacing"/>
    <w:autoRedefine/>
    <w:uiPriority w:val="1"/>
    <w:qFormat/>
    <w:rsid w:val="0082649E"/>
    <w:pPr>
      <w:spacing w:after="0" w:line="240" w:lineRule="auto"/>
    </w:pPr>
    <w:rPr>
      <w:rFonts w:ascii="Arial" w:hAnsi="Arial"/>
    </w:rPr>
  </w:style>
  <w:style w:type="character" w:customStyle="1" w:styleId="Heading1Char">
    <w:name w:val="Heading 1 Char"/>
    <w:basedOn w:val="DefaultParagraphFont"/>
    <w:link w:val="Heading1"/>
    <w:uiPriority w:val="9"/>
    <w:rsid w:val="008E3CD4"/>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8E3CD4"/>
    <w:rPr>
      <w:rFonts w:ascii="Arial" w:eastAsia="Calibri" w:hAnsi="Arial" w:cs="Arial"/>
      <w:b/>
    </w:rPr>
  </w:style>
  <w:style w:type="paragraph" w:styleId="Header">
    <w:name w:val="header"/>
    <w:basedOn w:val="Normal"/>
    <w:link w:val="HeaderChar"/>
    <w:uiPriority w:val="99"/>
    <w:unhideWhenUsed/>
    <w:rsid w:val="00C9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FA2"/>
    <w:rPr>
      <w:rFonts w:ascii="Arial" w:hAnsi="Arial"/>
    </w:rPr>
  </w:style>
  <w:style w:type="paragraph" w:styleId="Footer">
    <w:name w:val="footer"/>
    <w:basedOn w:val="Normal"/>
    <w:link w:val="FooterChar"/>
    <w:uiPriority w:val="99"/>
    <w:unhideWhenUsed/>
    <w:rsid w:val="00C9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F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38543-3E1F-470A-8DD9-55CD6DDF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McGoun</dc:creator>
  <cp:keywords/>
  <dc:description/>
  <cp:lastModifiedBy>Michaela McGoun</cp:lastModifiedBy>
  <cp:revision>2</cp:revision>
  <cp:lastPrinted>2022-09-05T15:14:00Z</cp:lastPrinted>
  <dcterms:created xsi:type="dcterms:W3CDTF">2023-03-08T14:54:00Z</dcterms:created>
  <dcterms:modified xsi:type="dcterms:W3CDTF">2023-03-08T14:54:00Z</dcterms:modified>
</cp:coreProperties>
</file>